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07" w:rsidRDefault="00BD3B5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-913863</wp:posOffset>
                </wp:positionH>
                <wp:positionV relativeFrom="paragraph">
                  <wp:posOffset>473417</wp:posOffset>
                </wp:positionV>
                <wp:extent cx="9144000" cy="402336"/>
                <wp:effectExtent l="0" t="0" r="19050" b="36195"/>
                <wp:wrapThrough wrapText="bothSides">
                  <wp:wrapPolygon edited="0">
                    <wp:start x="0" y="0"/>
                    <wp:lineTo x="0" y="11261"/>
                    <wp:lineTo x="1935" y="16379"/>
                    <wp:lineTo x="2250" y="22521"/>
                    <wp:lineTo x="2520" y="22521"/>
                    <wp:lineTo x="2835" y="16379"/>
                    <wp:lineTo x="21600" y="11261"/>
                    <wp:lineTo x="2160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02336"/>
                          <a:chOff x="0" y="0"/>
                          <a:chExt cx="9144000" cy="39878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187253"/>
                          </a:xfrm>
                          <a:prstGeom prst="rect">
                            <a:avLst/>
                          </a:prstGeom>
                          <a:solidFill>
                            <a:srgbClr val="DC2A00"/>
                          </a:solidFill>
                          <a:ln w="25400">
                            <a:solidFill>
                              <a:srgbClr val="DC2A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704850" y="161925"/>
                            <a:ext cx="605155" cy="23685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C2A00"/>
                          </a:solidFill>
                          <a:ln w="25400">
                            <a:solidFill>
                              <a:srgbClr val="DC2A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2A3C5" id="Group 7" o:spid="_x0000_s1026" style="position:absolute;margin-left:-71.95pt;margin-top:37.3pt;width:10in;height:31.7pt;z-index:251661312;mso-height-relative:margin" coordsize="91440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">
                <v:rect id="Rectangle 6" o:spid="_x0000_s1027" style="position:absolute;width:9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" fillcolor="#dc2a00" strokecolor="#dc2a00" strokeweight="2pt">
                  <v:shadow color="black [0]"/>
                  <v:textbox inset="2.88pt,2.88pt,2.88pt,2.88p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28" type="#_x0000_t5" style="position:absolute;left:7048;top:1619;width:6052;height:236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" fillcolor="#dc2a00" strokecolor="#dc2a00" strokeweight="2pt">
                  <v:shadow color="black [0]"/>
                  <v:textbox inset="2.88pt,2.88pt,2.88pt,2.88pt"/>
                </v:shape>
                <w10:wrap type="through"/>
              </v:group>
            </w:pict>
          </mc:Fallback>
        </mc:AlternateContent>
      </w:r>
      <w:r w:rsidR="008670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-681257</wp:posOffset>
            </wp:positionV>
            <wp:extent cx="4629150" cy="8896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HFH Logo Single Line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00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777D3B9A" wp14:editId="6170D3D8">
            <wp:simplePos x="0" y="0"/>
            <wp:positionH relativeFrom="column">
              <wp:posOffset>-554355</wp:posOffset>
            </wp:positionH>
            <wp:positionV relativeFrom="paragraph">
              <wp:posOffset>-818760</wp:posOffset>
            </wp:positionV>
            <wp:extent cx="1278003" cy="1290014"/>
            <wp:effectExtent l="0" t="0" r="0" b="0"/>
            <wp:wrapNone/>
            <wp:docPr id="3" name="Picture 3" descr="building on fa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ilding on fait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96" t="35168" r="2318" b="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3" cy="12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07" w:rsidRDefault="00621007"/>
    <w:p w:rsidR="00621007" w:rsidRDefault="00621007"/>
    <w:p w:rsidR="00621007" w:rsidRDefault="00621007"/>
    <w:p w:rsidR="00C1347B" w:rsidRPr="00C1347B" w:rsidRDefault="00C1347B" w:rsidP="00C1347B">
      <w:pPr>
        <w:pStyle w:val="NoSpacing"/>
        <w:spacing w:after="60"/>
        <w:jc w:val="center"/>
        <w:rPr>
          <w:b/>
          <w:color w:val="D81C0E"/>
          <w:sz w:val="40"/>
          <w:szCs w:val="40"/>
        </w:rPr>
      </w:pPr>
      <w:r w:rsidRPr="00C1347B">
        <w:rPr>
          <w:b/>
          <w:color w:val="D81C0E"/>
          <w:sz w:val="40"/>
          <w:szCs w:val="40"/>
        </w:rPr>
        <w:t>BUILDING ON FAITH FACT SHEET</w:t>
      </w:r>
    </w:p>
    <w:p w:rsidR="00C1347B" w:rsidRDefault="00C1347B" w:rsidP="00C1347B">
      <w:pPr>
        <w:pStyle w:val="NoSpacing"/>
        <w:spacing w:after="60"/>
        <w:jc w:val="both"/>
        <w:rPr>
          <w:sz w:val="32"/>
          <w:szCs w:val="32"/>
        </w:rPr>
      </w:pPr>
    </w:p>
    <w:p w:rsidR="00867043" w:rsidRPr="00867043" w:rsidRDefault="00867043" w:rsidP="00C1347B">
      <w:pPr>
        <w:pStyle w:val="NoSpacing"/>
        <w:numPr>
          <w:ilvl w:val="0"/>
          <w:numId w:val="1"/>
        </w:numPr>
        <w:spacing w:after="60"/>
        <w:jc w:val="both"/>
        <w:rPr>
          <w:sz w:val="32"/>
          <w:szCs w:val="32"/>
        </w:rPr>
      </w:pPr>
      <w:r w:rsidRPr="00867043">
        <w:rPr>
          <w:sz w:val="32"/>
          <w:szCs w:val="32"/>
        </w:rPr>
        <w:t>Habitat for Humanity and Thrivent are expanding their national partnership with Building on Faith during the month of September in 2019.</w:t>
      </w:r>
    </w:p>
    <w:p w:rsidR="00867043" w:rsidRPr="00867043" w:rsidRDefault="00867043" w:rsidP="00C1347B">
      <w:pPr>
        <w:pStyle w:val="NoSpacing"/>
        <w:numPr>
          <w:ilvl w:val="0"/>
          <w:numId w:val="1"/>
        </w:numPr>
        <w:spacing w:after="60"/>
        <w:jc w:val="both"/>
        <w:rPr>
          <w:sz w:val="32"/>
          <w:szCs w:val="32"/>
        </w:rPr>
      </w:pPr>
      <w:r w:rsidRPr="00867043">
        <w:rPr>
          <w:sz w:val="32"/>
          <w:szCs w:val="32"/>
        </w:rPr>
        <w:t>Building on Faith is for you, your churches and local faith communities to participate in a community improvement project that addresses housing needs, raises awareness of the need for affordable housing, and provides an engaging volunteer experience.</w:t>
      </w:r>
    </w:p>
    <w:p w:rsidR="00867043" w:rsidRDefault="00867043" w:rsidP="00C1347B">
      <w:pPr>
        <w:pStyle w:val="NoSpacing"/>
        <w:numPr>
          <w:ilvl w:val="0"/>
          <w:numId w:val="1"/>
        </w:numPr>
        <w:spacing w:after="60"/>
        <w:jc w:val="both"/>
        <w:rPr>
          <w:sz w:val="32"/>
          <w:szCs w:val="32"/>
        </w:rPr>
      </w:pPr>
      <w:r w:rsidRPr="00867043">
        <w:rPr>
          <w:sz w:val="32"/>
          <w:szCs w:val="32"/>
        </w:rPr>
        <w:t xml:space="preserve">Volunteers will participate in different types of projects across the country, </w:t>
      </w:r>
      <w:proofErr w:type="gramStart"/>
      <w:r w:rsidRPr="00867043">
        <w:rPr>
          <w:sz w:val="32"/>
          <w:szCs w:val="32"/>
        </w:rPr>
        <w:t>including:</w:t>
      </w:r>
      <w:proofErr w:type="gramEnd"/>
      <w:r w:rsidRPr="00867043">
        <w:rPr>
          <w:sz w:val="32"/>
          <w:szCs w:val="32"/>
        </w:rPr>
        <w:t xml:space="preserve"> homebuilding, rehab or repair projects, park and playground cleanup, blessings of homes, landscaping, volunteering at a Habitat ReStore, and more. </w:t>
      </w:r>
    </w:p>
    <w:p w:rsidR="00867043" w:rsidRPr="00867043" w:rsidRDefault="00867043" w:rsidP="00C1347B">
      <w:pPr>
        <w:pStyle w:val="NoSpacing"/>
        <w:numPr>
          <w:ilvl w:val="0"/>
          <w:numId w:val="1"/>
        </w:numPr>
        <w:spacing w:after="60"/>
        <w:jc w:val="both"/>
        <w:rPr>
          <w:b/>
          <w:color w:val="D81C0E"/>
          <w:sz w:val="32"/>
          <w:szCs w:val="32"/>
        </w:rPr>
      </w:pPr>
      <w:r w:rsidRPr="00867043">
        <w:rPr>
          <w:b/>
          <w:color w:val="D81C0E"/>
          <w:sz w:val="32"/>
          <w:szCs w:val="32"/>
        </w:rPr>
        <w:t>Locally we will “Beautify Bertrand” street in Manhattan on</w:t>
      </w:r>
      <w:r>
        <w:rPr>
          <w:b/>
          <w:color w:val="D81C0E"/>
          <w:sz w:val="32"/>
          <w:szCs w:val="32"/>
        </w:rPr>
        <w:t xml:space="preserve"> September </w:t>
      </w:r>
      <w:proofErr w:type="gramStart"/>
      <w:r>
        <w:rPr>
          <w:b/>
          <w:color w:val="D81C0E"/>
          <w:sz w:val="32"/>
          <w:szCs w:val="32"/>
        </w:rPr>
        <w:t>25</w:t>
      </w:r>
      <w:r w:rsidR="00C1347B">
        <w:rPr>
          <w:b/>
          <w:color w:val="D81C0E"/>
          <w:sz w:val="32"/>
          <w:szCs w:val="32"/>
          <w:vertAlign w:val="superscript"/>
        </w:rPr>
        <w:t>th</w:t>
      </w:r>
      <w:proofErr w:type="gramEnd"/>
      <w:r w:rsidR="00C1347B">
        <w:rPr>
          <w:b/>
          <w:color w:val="D81C0E"/>
          <w:sz w:val="32"/>
          <w:szCs w:val="32"/>
        </w:rPr>
        <w:t>, 5-8pm.  Dinner provided.</w:t>
      </w:r>
      <w:r>
        <w:rPr>
          <w:b/>
          <w:color w:val="D81C0E"/>
          <w:sz w:val="32"/>
          <w:szCs w:val="32"/>
        </w:rPr>
        <w:t xml:space="preserve">  L</w:t>
      </w:r>
      <w:r w:rsidR="00C1347B">
        <w:rPr>
          <w:b/>
          <w:color w:val="D81C0E"/>
          <w:sz w:val="32"/>
          <w:szCs w:val="32"/>
        </w:rPr>
        <w:t>ocal churches will come together to do exterior work (light painting, tree trimming, weeding, etc.) on the street adjacent to our recently completed Habitat Home.  Details found at mahfh.org/</w:t>
      </w:r>
      <w:proofErr w:type="spellStart"/>
      <w:r w:rsidR="00C1347B">
        <w:rPr>
          <w:b/>
          <w:color w:val="D81C0E"/>
          <w:sz w:val="32"/>
          <w:szCs w:val="32"/>
        </w:rPr>
        <w:t>buildingonfaith</w:t>
      </w:r>
      <w:proofErr w:type="spellEnd"/>
    </w:p>
    <w:p w:rsidR="00867043" w:rsidRPr="00867043" w:rsidRDefault="00867043" w:rsidP="00C1347B">
      <w:pPr>
        <w:pStyle w:val="NoSpacing"/>
        <w:numPr>
          <w:ilvl w:val="0"/>
          <w:numId w:val="1"/>
        </w:numPr>
        <w:spacing w:after="60"/>
        <w:jc w:val="both"/>
        <w:rPr>
          <w:sz w:val="32"/>
          <w:szCs w:val="32"/>
        </w:rPr>
      </w:pPr>
      <w:r w:rsidRPr="00867043">
        <w:rPr>
          <w:sz w:val="32"/>
          <w:szCs w:val="32"/>
        </w:rPr>
        <w:t xml:space="preserve">Nationwide, thousands of volunteers </w:t>
      </w:r>
      <w:proofErr w:type="gramStart"/>
      <w:r w:rsidRPr="00867043">
        <w:rPr>
          <w:sz w:val="32"/>
          <w:szCs w:val="32"/>
        </w:rPr>
        <w:t>are expected</w:t>
      </w:r>
      <w:proofErr w:type="gramEnd"/>
      <w:r w:rsidRPr="00867043">
        <w:rPr>
          <w:sz w:val="32"/>
          <w:szCs w:val="32"/>
        </w:rPr>
        <w:t xml:space="preserve"> to participate in Building on Faith 2019. </w:t>
      </w:r>
    </w:p>
    <w:p w:rsidR="00867043" w:rsidRPr="00867043" w:rsidRDefault="00867043" w:rsidP="00C1347B">
      <w:pPr>
        <w:pStyle w:val="NoSpacing"/>
        <w:numPr>
          <w:ilvl w:val="0"/>
          <w:numId w:val="1"/>
        </w:numPr>
        <w:spacing w:after="60"/>
        <w:jc w:val="both"/>
        <w:rPr>
          <w:sz w:val="32"/>
          <w:szCs w:val="32"/>
        </w:rPr>
      </w:pPr>
      <w:r w:rsidRPr="00867043">
        <w:rPr>
          <w:sz w:val="32"/>
          <w:szCs w:val="32"/>
        </w:rPr>
        <w:t>Since 2005, Thrivent and its members have contributed over 5.85 million volunteer hours and over $253 million to improve communities through affordable housing solutions.</w:t>
      </w:r>
    </w:p>
    <w:p w:rsidR="00C1347B" w:rsidRDefault="00C1347B"/>
    <w:p w:rsidR="00256D54" w:rsidRDefault="00BD3B5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2.95pt;margin-top:20.1pt;width:224.85pt;height:58.7pt;z-index:251666432;mso-position-horizontal-relative:text;mso-position-vertical-relative:text">
            <v:imagedata r:id="rId7" o:title="2"/>
          </v:shape>
        </w:pict>
      </w:r>
      <w:bookmarkEnd w:id="0"/>
      <w:r w:rsidR="00C1347B">
        <w:t>For more information, please contact: Melody Sexton, MAHFH Office Manager</w:t>
      </w:r>
      <w:r w:rsidR="0062100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F05A3AF" wp14:editId="6C3BD168">
            <wp:simplePos x="0" y="0"/>
            <wp:positionH relativeFrom="column">
              <wp:posOffset>892484</wp:posOffset>
            </wp:positionH>
            <wp:positionV relativeFrom="paragraph">
              <wp:posOffset>7787982</wp:posOffset>
            </wp:positionV>
            <wp:extent cx="4210050" cy="1561180"/>
            <wp:effectExtent l="0" t="0" r="0" b="0"/>
            <wp:wrapNone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7B">
        <w:t>, office@mahfh.org</w:t>
      </w:r>
    </w:p>
    <w:sectPr w:rsidR="0025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C65"/>
    <w:multiLevelType w:val="hybridMultilevel"/>
    <w:tmpl w:val="EA3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07"/>
    <w:rsid w:val="00256D54"/>
    <w:rsid w:val="00621007"/>
    <w:rsid w:val="00867043"/>
    <w:rsid w:val="00BD3B58"/>
    <w:rsid w:val="00C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4C8608-8FBA-46D1-9DF7-97B66F43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Sexton</dc:creator>
  <cp:keywords/>
  <dc:description/>
  <cp:lastModifiedBy>Melody Sexton</cp:lastModifiedBy>
  <cp:revision>2</cp:revision>
  <cp:lastPrinted>2019-07-30T17:58:00Z</cp:lastPrinted>
  <dcterms:created xsi:type="dcterms:W3CDTF">2019-07-30T17:28:00Z</dcterms:created>
  <dcterms:modified xsi:type="dcterms:W3CDTF">2019-07-30T17:59:00Z</dcterms:modified>
</cp:coreProperties>
</file>